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МИЛЛЕРОВСКИЙ РАЙОН МУНИЦИПАЛЬНОЕ БЮДЖЕТНОЕ ОБЩЕОБРАЗОВАТЕЛЬНОЕ УЧРЕЖДЕНИЕ ГИМНАЗИЯ № 1 ИМ.ПЕНЬКОВА М.И.</w:t>
      </w: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0706C8" w:rsidRDefault="000706C8" w:rsidP="000706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8"/>
        <w:tblW w:w="5210" w:type="dxa"/>
        <w:tblLook w:val="01E0"/>
      </w:tblPr>
      <w:tblGrid>
        <w:gridCol w:w="5210"/>
      </w:tblGrid>
      <w:tr w:rsidR="000706C8" w:rsidTr="007B5F11">
        <w:tc>
          <w:tcPr>
            <w:tcW w:w="5210" w:type="dxa"/>
            <w:hideMark/>
          </w:tcPr>
          <w:p w:rsidR="000706C8" w:rsidRDefault="000706C8">
            <w:pPr>
              <w:pStyle w:val="a5"/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706C8" w:rsidRDefault="000706C8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гимназии №1</w:t>
            </w:r>
          </w:p>
          <w:p w:rsidR="000706C8" w:rsidRDefault="007B5F11" w:rsidP="0013114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706C8">
              <w:rPr>
                <w:rFonts w:ascii="Times New Roman" w:hAnsi="Times New Roman" w:cs="Times New Roman"/>
                <w:sz w:val="24"/>
                <w:szCs w:val="24"/>
              </w:rPr>
              <w:softHyphen/>
              <w:t>«</w:t>
            </w:r>
            <w:r w:rsidR="0050027A">
              <w:rPr>
                <w:rFonts w:ascii="Times New Roman" w:hAnsi="Times New Roman" w:cs="Times New Roman"/>
                <w:sz w:val="24"/>
                <w:szCs w:val="24"/>
              </w:rPr>
              <w:t>30» 08. 202</w:t>
            </w:r>
            <w:r w:rsidR="001311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027A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93591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0706C8" w:rsidRDefault="000706C8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Н.И.Пономарев</w:t>
            </w:r>
          </w:p>
          <w:p w:rsidR="000706C8" w:rsidRDefault="000706C8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6C8" w:rsidRDefault="000706C8" w:rsidP="000706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06C8" w:rsidRDefault="000706C8" w:rsidP="000706C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06C8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0706C8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0706C8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0706C8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0706C8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0706C8" w:rsidRPr="00CC39F3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CC39F3">
        <w:rPr>
          <w:rFonts w:ascii="Times New Roman" w:hAnsi="Times New Roman" w:cs="Times New Roman"/>
          <w:b/>
          <w:sz w:val="28"/>
          <w:szCs w:val="32"/>
        </w:rPr>
        <w:t xml:space="preserve">РАБОЧАЯ ПРОГРАММА </w:t>
      </w:r>
    </w:p>
    <w:p w:rsidR="000706C8" w:rsidRPr="00CC39F3" w:rsidRDefault="000706C8" w:rsidP="000706C8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32"/>
          <w:u w:val="single"/>
        </w:rPr>
      </w:pPr>
      <w:r w:rsidRPr="00CC39F3">
        <w:rPr>
          <w:rFonts w:ascii="Times New Roman" w:hAnsi="Times New Roman" w:cs="Times New Roman"/>
          <w:b/>
          <w:sz w:val="28"/>
          <w:szCs w:val="32"/>
        </w:rPr>
        <w:t>по родному языку (русскому)</w:t>
      </w:r>
    </w:p>
    <w:p w:rsidR="000706C8" w:rsidRDefault="000706C8" w:rsidP="000706C8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</w:p>
    <w:p w:rsidR="000706C8" w:rsidRDefault="000706C8" w:rsidP="000706C8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</w:p>
    <w:p w:rsidR="000706C8" w:rsidRDefault="000706C8" w:rsidP="000706C8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6C8" w:rsidRDefault="000706C8" w:rsidP="000706C8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6C8" w:rsidRDefault="000706C8" w:rsidP="000706C8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6C8" w:rsidRDefault="000706C8" w:rsidP="000706C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основное общее,   11</w:t>
      </w:r>
      <w:r w:rsidR="0013114D">
        <w:rPr>
          <w:rFonts w:ascii="Times New Roman" w:eastAsia="Times New Roman" w:hAnsi="Times New Roman" w:cs="Times New Roman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класс</w:t>
      </w:r>
    </w:p>
    <w:p w:rsidR="000706C8" w:rsidRDefault="000706C8" w:rsidP="000706C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3114D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0706C8" w:rsidRDefault="000706C8" w:rsidP="00070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1311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3114D">
        <w:rPr>
          <w:rFonts w:ascii="Times New Roman" w:hAnsi="Times New Roman" w:cs="Times New Roman"/>
          <w:sz w:val="28"/>
          <w:szCs w:val="28"/>
        </w:rPr>
        <w:t>умская Н.В.</w:t>
      </w:r>
    </w:p>
    <w:p w:rsidR="000706C8" w:rsidRDefault="000706C8" w:rsidP="000706C8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rPr>
          <w:rFonts w:ascii="Times New Roman" w:hAnsi="Times New Roman" w:cs="Times New Roman"/>
        </w:rPr>
      </w:pP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г. МИЛЛЕРОВО</w:t>
      </w: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</w:t>
      </w:r>
      <w:r w:rsidR="0013114D">
        <w:rPr>
          <w:rFonts w:ascii="Times New Roman" w:hAnsi="Times New Roman" w:cs="Times New Roman"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>г.</w:t>
      </w:r>
    </w:p>
    <w:p w:rsidR="000706C8" w:rsidRDefault="000706C8" w:rsidP="000706C8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b/>
          <w:i/>
          <w:sz w:val="28"/>
          <w:szCs w:val="28"/>
        </w:rPr>
      </w:pPr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 правовыми  документами  федерального уровня:</w:t>
      </w:r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*Федеральный закон от 29 декабря 2012 г. №273-ФЗ п.3.6. ст. 28 «Об образовании в Российской Федерации» (с изменениями и дополнениями).</w:t>
      </w:r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*Федеральным  государственным образовательным стандартом основного общего и среднего общего образования  (ФГОС ООО, ФГОС СОО).</w:t>
      </w:r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 w:cs="Times New Roman"/>
          <w:sz w:val="28"/>
          <w:szCs w:val="28"/>
        </w:rPr>
        <w:br/>
        <w:t>*Федерального перечня учебников.</w:t>
      </w:r>
    </w:p>
    <w:p w:rsidR="000706C8" w:rsidRDefault="000706C8" w:rsidP="000706C8">
      <w:pPr>
        <w:pStyle w:val="a5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0706C8" w:rsidRDefault="000706C8" w:rsidP="000706C8">
      <w:pPr>
        <w:pStyle w:val="a3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06C8" w:rsidRDefault="000706C8" w:rsidP="000706C8">
      <w:pPr>
        <w:pStyle w:val="a3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0706C8" w:rsidRDefault="000706C8" w:rsidP="000706C8">
      <w:pPr>
        <w:pStyle w:val="a3"/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30.08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пр. № 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приказ  №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7B5F11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г.;</w:t>
      </w:r>
    </w:p>
    <w:p w:rsidR="000706C8" w:rsidRDefault="000706C8" w:rsidP="000706C8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М.И.;</w:t>
      </w:r>
    </w:p>
    <w:p w:rsidR="000706C8" w:rsidRDefault="000706C8" w:rsidP="000706C8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0706C8" w:rsidRDefault="000706C8" w:rsidP="000706C8">
      <w:pPr>
        <w:pStyle w:val="a3"/>
        <w:numPr>
          <w:ilvl w:val="0"/>
          <w:numId w:val="2"/>
        </w:numPr>
        <w:tabs>
          <w:tab w:val="left" w:pos="-567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Программой воспитания </w:t>
      </w:r>
      <w:r w:rsidRPr="007B5F11">
        <w:rPr>
          <w:rFonts w:ascii="Times New Roman" w:hAnsi="Times New Roman"/>
          <w:sz w:val="28"/>
          <w:szCs w:val="28"/>
        </w:rPr>
        <w:t>гимназии  (Приказ №</w:t>
      </w:r>
      <w:r w:rsidR="0093591F" w:rsidRPr="007B5F11">
        <w:rPr>
          <w:rFonts w:ascii="Times New Roman" w:hAnsi="Times New Roman"/>
          <w:sz w:val="28"/>
          <w:szCs w:val="28"/>
        </w:rPr>
        <w:t>240</w:t>
      </w:r>
      <w:r w:rsidRPr="007B5F11">
        <w:rPr>
          <w:rFonts w:ascii="Times New Roman" w:hAnsi="Times New Roman"/>
          <w:sz w:val="28"/>
          <w:szCs w:val="28"/>
        </w:rPr>
        <w:t xml:space="preserve"> от</w:t>
      </w:r>
      <w:r w:rsidR="007B5F11" w:rsidRPr="007B5F11">
        <w:rPr>
          <w:rFonts w:ascii="Times New Roman" w:hAnsi="Times New Roman"/>
          <w:b/>
          <w:sz w:val="28"/>
          <w:szCs w:val="28"/>
        </w:rPr>
        <w:t xml:space="preserve"> </w:t>
      </w:r>
      <w:r w:rsidR="0050027A" w:rsidRPr="007B5F11">
        <w:rPr>
          <w:rFonts w:ascii="Times New Roman" w:hAnsi="Times New Roman"/>
          <w:sz w:val="28"/>
          <w:szCs w:val="28"/>
        </w:rPr>
        <w:t>30</w:t>
      </w:r>
      <w:r w:rsidRPr="007B5F11">
        <w:rPr>
          <w:rFonts w:ascii="Times New Roman" w:hAnsi="Times New Roman"/>
          <w:sz w:val="28"/>
          <w:szCs w:val="28"/>
        </w:rPr>
        <w:t>.0</w:t>
      </w:r>
      <w:r w:rsidR="0050027A" w:rsidRPr="007B5F11">
        <w:rPr>
          <w:rFonts w:ascii="Times New Roman" w:hAnsi="Times New Roman"/>
          <w:sz w:val="28"/>
          <w:szCs w:val="28"/>
        </w:rPr>
        <w:t>8.202</w:t>
      </w:r>
      <w:r w:rsidR="0093591F" w:rsidRPr="007B5F11">
        <w:rPr>
          <w:rFonts w:ascii="Times New Roman" w:hAnsi="Times New Roman"/>
          <w:sz w:val="28"/>
          <w:szCs w:val="28"/>
        </w:rPr>
        <w:t>3</w:t>
      </w:r>
      <w:r w:rsidR="0050027A">
        <w:rPr>
          <w:rFonts w:ascii="Times New Roman" w:hAnsi="Times New Roman"/>
          <w:sz w:val="28"/>
          <w:szCs w:val="28"/>
        </w:rPr>
        <w:t xml:space="preserve"> г., педсовет от 30.08</w:t>
      </w:r>
      <w:r w:rsidR="0050027A" w:rsidRPr="007B5F11">
        <w:rPr>
          <w:rFonts w:ascii="Times New Roman" w:hAnsi="Times New Roman"/>
          <w:sz w:val="28"/>
          <w:szCs w:val="28"/>
        </w:rPr>
        <w:t>.202</w:t>
      </w:r>
      <w:r w:rsidR="0093591F" w:rsidRPr="007B5F11">
        <w:rPr>
          <w:rFonts w:ascii="Times New Roman" w:hAnsi="Times New Roman"/>
          <w:sz w:val="28"/>
          <w:szCs w:val="28"/>
        </w:rPr>
        <w:t>3</w:t>
      </w:r>
      <w:r w:rsidR="0050027A" w:rsidRPr="007B5F11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);</w:t>
      </w:r>
    </w:p>
    <w:p w:rsidR="000706C8" w:rsidRDefault="000706C8" w:rsidP="000706C8">
      <w:pPr>
        <w:pStyle w:val="a3"/>
        <w:numPr>
          <w:ilvl w:val="0"/>
          <w:numId w:val="2"/>
        </w:num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Учебным</w:t>
      </w:r>
      <w:r w:rsidR="0050027A">
        <w:rPr>
          <w:rFonts w:ascii="Times New Roman" w:hAnsi="Times New Roman"/>
          <w:sz w:val="28"/>
          <w:szCs w:val="28"/>
        </w:rPr>
        <w:t xml:space="preserve"> планом МБОУ гимназии №1 на 202</w:t>
      </w:r>
      <w:r w:rsidR="0093591F">
        <w:rPr>
          <w:rFonts w:ascii="Times New Roman" w:hAnsi="Times New Roman"/>
          <w:sz w:val="28"/>
          <w:szCs w:val="28"/>
        </w:rPr>
        <w:t>3</w:t>
      </w:r>
      <w:r w:rsidR="0050027A">
        <w:rPr>
          <w:rFonts w:ascii="Times New Roman" w:hAnsi="Times New Roman"/>
          <w:sz w:val="28"/>
          <w:szCs w:val="28"/>
        </w:rPr>
        <w:t>-202</w:t>
      </w:r>
      <w:r w:rsidR="009359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уч. год (приказ от </w:t>
      </w:r>
      <w:r w:rsidR="0050027A">
        <w:rPr>
          <w:rFonts w:ascii="Times New Roman" w:hAnsi="Times New Roman"/>
          <w:sz w:val="28"/>
          <w:szCs w:val="28"/>
        </w:rPr>
        <w:t>30.08.202</w:t>
      </w:r>
      <w:r w:rsidR="0093591F">
        <w:rPr>
          <w:rFonts w:ascii="Times New Roman" w:hAnsi="Times New Roman"/>
          <w:sz w:val="28"/>
          <w:szCs w:val="28"/>
        </w:rPr>
        <w:t>3</w:t>
      </w:r>
      <w:r w:rsidR="0050027A">
        <w:rPr>
          <w:rFonts w:ascii="Times New Roman" w:hAnsi="Times New Roman"/>
          <w:sz w:val="28"/>
          <w:szCs w:val="28"/>
        </w:rPr>
        <w:t>г  №</w:t>
      </w:r>
      <w:r w:rsidR="0093591F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);. </w:t>
      </w:r>
    </w:p>
    <w:p w:rsidR="000706C8" w:rsidRDefault="000706C8" w:rsidP="000706C8">
      <w:pPr>
        <w:pStyle w:val="a5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основании:</w:t>
      </w:r>
    </w:p>
    <w:p w:rsidR="000706C8" w:rsidRDefault="000706C8" w:rsidP="000706C8">
      <w:pPr>
        <w:pStyle w:val="a5"/>
        <w:numPr>
          <w:ilvl w:val="0"/>
          <w:numId w:val="3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r>
          <w:rPr>
            <w:rStyle w:val="a7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706C8" w:rsidRDefault="000706C8" w:rsidP="000706C8">
      <w:pPr>
        <w:pStyle w:val="a5"/>
        <w:numPr>
          <w:ilvl w:val="0"/>
          <w:numId w:val="3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>
          <w:rPr>
            <w:rStyle w:val="a7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0706C8" w:rsidRDefault="000706C8" w:rsidP="000706C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6C8" w:rsidRDefault="000706C8" w:rsidP="000706C8">
      <w:pPr>
        <w:pStyle w:val="3"/>
        <w:shd w:val="clear" w:color="auto" w:fill="auto"/>
        <w:spacing w:after="0" w:line="240" w:lineRule="auto"/>
        <w:ind w:left="20" w:right="20" w:firstLine="74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Цели:</w:t>
      </w:r>
    </w:p>
    <w:p w:rsidR="000706C8" w:rsidRDefault="000706C8" w:rsidP="000706C8">
      <w:pPr>
        <w:numPr>
          <w:ilvl w:val="0"/>
          <w:numId w:val="4"/>
        </w:numPr>
        <w:shd w:val="clear" w:color="auto" w:fill="FFFFFF"/>
        <w:spacing w:before="50" w:after="5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0706C8" w:rsidRDefault="000706C8" w:rsidP="000706C8">
      <w:pPr>
        <w:numPr>
          <w:ilvl w:val="0"/>
          <w:numId w:val="4"/>
        </w:numPr>
        <w:shd w:val="clear" w:color="auto" w:fill="FFFFFF"/>
        <w:spacing w:before="50" w:after="5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706C8" w:rsidRDefault="000706C8" w:rsidP="000706C8">
      <w:pPr>
        <w:numPr>
          <w:ilvl w:val="0"/>
          <w:numId w:val="4"/>
        </w:numPr>
        <w:shd w:val="clear" w:color="auto" w:fill="FFFFFF"/>
        <w:spacing w:before="50" w:after="5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0706C8" w:rsidRDefault="000706C8" w:rsidP="000706C8">
      <w:pPr>
        <w:numPr>
          <w:ilvl w:val="0"/>
          <w:numId w:val="4"/>
        </w:numPr>
        <w:shd w:val="clear" w:color="auto" w:fill="FFFFFF"/>
        <w:spacing w:before="50" w:after="5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0706C8" w:rsidRDefault="000706C8" w:rsidP="000706C8">
      <w:pPr>
        <w:numPr>
          <w:ilvl w:val="0"/>
          <w:numId w:val="4"/>
        </w:numPr>
        <w:shd w:val="clear" w:color="auto" w:fill="FFFFFF"/>
        <w:spacing w:before="50" w:after="5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0706C8" w:rsidRDefault="000706C8" w:rsidP="000706C8">
      <w:pPr>
        <w:shd w:val="clear" w:color="auto" w:fill="FFFFFF"/>
        <w:spacing w:after="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адачи:</w:t>
      </w:r>
    </w:p>
    <w:p w:rsidR="000706C8" w:rsidRDefault="000706C8" w:rsidP="000706C8">
      <w:pPr>
        <w:numPr>
          <w:ilvl w:val="0"/>
          <w:numId w:val="5"/>
        </w:numPr>
        <w:shd w:val="clear" w:color="auto" w:fill="FFFFFF"/>
        <w:spacing w:before="50" w:after="5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учащихся средствами данного предмета;</w:t>
      </w:r>
    </w:p>
    <w:p w:rsidR="000706C8" w:rsidRDefault="000706C8" w:rsidP="000706C8">
      <w:pPr>
        <w:numPr>
          <w:ilvl w:val="0"/>
          <w:numId w:val="5"/>
        </w:numPr>
        <w:shd w:val="clear" w:color="auto" w:fill="FFFFFF"/>
        <w:spacing w:before="50" w:after="5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совершенствовать орфографическую и пунктуационную грамотность учащихся;</w:t>
      </w:r>
    </w:p>
    <w:p w:rsidR="000706C8" w:rsidRDefault="000706C8" w:rsidP="000706C8">
      <w:pPr>
        <w:numPr>
          <w:ilvl w:val="0"/>
          <w:numId w:val="5"/>
        </w:numPr>
        <w:shd w:val="clear" w:color="auto" w:fill="FFFFFF"/>
        <w:spacing w:before="50" w:after="5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логического мышления школьников;</w:t>
      </w:r>
    </w:p>
    <w:p w:rsidR="000706C8" w:rsidRDefault="000706C8" w:rsidP="000706C8">
      <w:pPr>
        <w:numPr>
          <w:ilvl w:val="0"/>
          <w:numId w:val="5"/>
        </w:numPr>
        <w:shd w:val="clear" w:color="auto" w:fill="FFFFFF"/>
        <w:spacing w:before="50" w:after="5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их умению самостоятельно пополнять знания по русскому языку;</w:t>
      </w:r>
    </w:p>
    <w:p w:rsidR="000706C8" w:rsidRDefault="000706C8" w:rsidP="000706C8">
      <w:pPr>
        <w:numPr>
          <w:ilvl w:val="0"/>
          <w:numId w:val="5"/>
        </w:numPr>
        <w:shd w:val="clear" w:color="auto" w:fill="FFFFFF"/>
        <w:spacing w:before="50" w:after="5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 – работа с книгой, со справочной литературой;</w:t>
      </w:r>
    </w:p>
    <w:p w:rsidR="000706C8" w:rsidRDefault="000706C8" w:rsidP="000706C8">
      <w:pPr>
        <w:numPr>
          <w:ilvl w:val="0"/>
          <w:numId w:val="5"/>
        </w:numPr>
        <w:shd w:val="clear" w:color="auto" w:fill="FFFFFF"/>
        <w:spacing w:before="50" w:after="50" w:line="240" w:lineRule="auto"/>
        <w:ind w:left="568"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совершенствование навыков чтения.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706C8" w:rsidRDefault="000706C8" w:rsidP="000706C8">
      <w:pPr>
        <w:pStyle w:val="a3"/>
        <w:spacing w:line="240" w:lineRule="auto"/>
        <w:ind w:left="142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родной язык (русский</w:t>
      </w:r>
      <w:proofErr w:type="gramStart"/>
      <w:r>
        <w:rPr>
          <w:rStyle w:val="FontStyle13"/>
          <w:sz w:val="28"/>
          <w:szCs w:val="28"/>
        </w:rPr>
        <w:t xml:space="preserve"> )</w:t>
      </w:r>
      <w:proofErr w:type="gramEnd"/>
      <w:r>
        <w:rPr>
          <w:rStyle w:val="FontStyle13"/>
          <w:sz w:val="28"/>
          <w:szCs w:val="28"/>
        </w:rPr>
        <w:t xml:space="preserve"> в 11 классе     отводится  0,5 часа в неделю. </w:t>
      </w:r>
    </w:p>
    <w:p w:rsidR="000706C8" w:rsidRDefault="000706C8" w:rsidP="000706C8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Календарный учебный график МБОУ гимназии № 1 на 202</w:t>
      </w:r>
      <w:r w:rsidR="0013114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-202</w:t>
      </w:r>
      <w:r w:rsidR="0013114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учебный год предусматривает в 11 классе34 учебных недель. В соответствии с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ФГОС </w:t>
      </w:r>
      <w:r>
        <w:rPr>
          <w:rFonts w:ascii="Times New Roman" w:hAnsi="Times New Roman"/>
          <w:sz w:val="28"/>
          <w:szCs w:val="28"/>
        </w:rPr>
        <w:t>и учебным планом школы на 202</w:t>
      </w:r>
      <w:r w:rsidR="0013114D">
        <w:rPr>
          <w:rFonts w:ascii="Times New Roman" w:hAnsi="Times New Roman"/>
          <w:sz w:val="28"/>
          <w:szCs w:val="28"/>
        </w:rPr>
        <w:t>3</w:t>
      </w:r>
      <w:r w:rsidR="0050027A">
        <w:rPr>
          <w:rFonts w:ascii="Times New Roman" w:hAnsi="Times New Roman"/>
          <w:sz w:val="28"/>
          <w:szCs w:val="28"/>
        </w:rPr>
        <w:t xml:space="preserve"> -202</w:t>
      </w:r>
      <w:r w:rsidR="0013114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уч. год  для основного  общего </w:t>
      </w:r>
      <w:r>
        <w:rPr>
          <w:rFonts w:ascii="Times New Roman" w:hAnsi="Times New Roman"/>
          <w:sz w:val="28"/>
          <w:szCs w:val="28"/>
        </w:rPr>
        <w:lastRenderedPageBreak/>
        <w:t>образования на учебный предмет родной язык (русский) в 11 классе отводится  0,5  часа в неделю, т.е.  1</w:t>
      </w:r>
      <w:r w:rsidR="0013114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час</w:t>
      </w:r>
      <w:r w:rsidR="0013114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 в год.</w:t>
      </w:r>
    </w:p>
    <w:p w:rsidR="000706C8" w:rsidRDefault="000706C8" w:rsidP="000706C8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8"/>
          <w:szCs w:val="28"/>
        </w:rPr>
      </w:pPr>
    </w:p>
    <w:p w:rsidR="000706C8" w:rsidRDefault="000706C8" w:rsidP="000706C8">
      <w:pPr>
        <w:pStyle w:val="a5"/>
        <w:ind w:left="142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0706C8" w:rsidRDefault="000706C8" w:rsidP="000706C8">
      <w:pPr>
        <w:pStyle w:val="a5"/>
        <w:ind w:left="142" w:right="-1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0706C8" w:rsidRDefault="000706C8" w:rsidP="000706C8">
      <w:pPr>
        <w:pStyle w:val="a5"/>
        <w:ind w:left="142" w:right="-1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календарный учебный график (приказ от </w:t>
      </w:r>
      <w:r w:rsidR="0050027A">
        <w:rPr>
          <w:rFonts w:ascii="Times New Roman" w:hAnsi="Times New Roman" w:cs="Times New Roman"/>
          <w:sz w:val="28"/>
          <w:szCs w:val="28"/>
        </w:rPr>
        <w:t>30.08.202</w:t>
      </w:r>
      <w:r w:rsidR="007B5F11">
        <w:rPr>
          <w:rFonts w:ascii="Times New Roman" w:hAnsi="Times New Roman" w:cs="Times New Roman"/>
          <w:sz w:val="28"/>
          <w:szCs w:val="28"/>
        </w:rPr>
        <w:t>3</w:t>
      </w:r>
      <w:r w:rsidR="0050027A">
        <w:rPr>
          <w:rFonts w:ascii="Times New Roman" w:hAnsi="Times New Roman" w:cs="Times New Roman"/>
          <w:sz w:val="28"/>
          <w:szCs w:val="28"/>
        </w:rPr>
        <w:t xml:space="preserve">г  № </w:t>
      </w:r>
      <w:r w:rsidR="007B5F11">
        <w:rPr>
          <w:rFonts w:ascii="Times New Roman" w:hAnsi="Times New Roman" w:cs="Times New Roman"/>
          <w:sz w:val="28"/>
          <w:szCs w:val="28"/>
        </w:rPr>
        <w:t>240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болезни учителя;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ВПР;</w:t>
      </w:r>
    </w:p>
    <w:p w:rsidR="000706C8" w:rsidRDefault="000706C8" w:rsidP="000706C8">
      <w:pPr>
        <w:pStyle w:val="a5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в условиях карантина на дистанционном обучении;</w:t>
      </w:r>
    </w:p>
    <w:p w:rsidR="000706C8" w:rsidRDefault="000706C8" w:rsidP="000706C8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другими.</w:t>
      </w:r>
    </w:p>
    <w:p w:rsidR="00DF1E56" w:rsidRPr="0093591F" w:rsidRDefault="000706C8" w:rsidP="0093591F">
      <w:pPr>
        <w:tabs>
          <w:tab w:val="left" w:pos="426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  программа  рассчитана на 1</w:t>
      </w:r>
      <w:r w:rsidR="0013114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выполнена и освоена обучающимися в  полном объём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DF1E56" w:rsidRPr="0093591F" w:rsidRDefault="00DF1E56" w:rsidP="0013114D">
      <w:pPr>
        <w:tabs>
          <w:tab w:val="num" w:pos="0"/>
        </w:tabs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5B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365B3">
        <w:rPr>
          <w:rFonts w:ascii="Times New Roman" w:eastAsia="Times New Roman" w:hAnsi="Times New Roman" w:cs="Times New Roman"/>
          <w:b/>
          <w:sz w:val="28"/>
          <w:szCs w:val="28"/>
        </w:rPr>
        <w:t>Планируемые образовательные резуль</w:t>
      </w:r>
      <w:r>
        <w:rPr>
          <w:rFonts w:ascii="Times New Roman" w:hAnsi="Times New Roman" w:cs="Times New Roman"/>
          <w:b/>
          <w:sz w:val="28"/>
          <w:szCs w:val="28"/>
        </w:rPr>
        <w:t>таты освоения предмета  «Родной (</w:t>
      </w:r>
      <w:r w:rsidRPr="0093591F">
        <w:rPr>
          <w:rFonts w:ascii="Times New Roman" w:hAnsi="Times New Roman" w:cs="Times New Roman"/>
          <w:b/>
          <w:sz w:val="28"/>
          <w:szCs w:val="28"/>
        </w:rPr>
        <w:t>русский)</w:t>
      </w:r>
      <w:r w:rsidRPr="0093591F">
        <w:rPr>
          <w:rFonts w:ascii="Times New Roman" w:eastAsia="Times New Roman" w:hAnsi="Times New Roman" w:cs="Times New Roman"/>
          <w:b/>
          <w:sz w:val="28"/>
          <w:szCs w:val="28"/>
        </w:rPr>
        <w:t xml:space="preserve"> язык» </w:t>
      </w:r>
      <w:proofErr w:type="gramStart"/>
      <w:r w:rsidRPr="0093591F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3591F">
        <w:rPr>
          <w:rFonts w:ascii="Times New Roman" w:eastAsia="Times New Roman" w:hAnsi="Times New Roman" w:cs="Times New Roman"/>
          <w:b/>
          <w:sz w:val="28"/>
          <w:szCs w:val="28"/>
        </w:rPr>
        <w:t xml:space="preserve"> 11 класса</w:t>
      </w:r>
    </w:p>
    <w:p w:rsidR="00DF1E56" w:rsidRPr="0093591F" w:rsidRDefault="00DF1E56" w:rsidP="00DF1E56">
      <w:pPr>
        <w:spacing w:line="240" w:lineRule="auto"/>
        <w:ind w:right="227" w:firstLine="567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3591F">
        <w:rPr>
          <w:rFonts w:ascii="Times New Roman" w:hAnsi="Times New Roman"/>
          <w:b/>
          <w:sz w:val="28"/>
          <w:szCs w:val="28"/>
          <w:lang w:eastAsia="ar-SA"/>
        </w:rPr>
        <w:t>Выпускники научатся: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осознавать роль русского родного языка в жизни общества и государства, в жизни человека;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объяснять изменения в русском языке как объективный процесс; понимать и комментировать внешние и внутренние факторы языковых изменений;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понимать и толковать значения русских слов с национально-культурным компонентом, правильно употреблять их в речи;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понимать и толковать значения фразеологических оборотов с национально-культурным компонентом; комментировать историю происхождения фразеологических оборотов, уместно употреблять их в современных ситуациях речевого общения;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распознавать источники крылатых слов и выражений (в рамках изученного);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владеть основными нормами русского литературного языка (орфоэпическими, лексическими, грамматическими, стилистическими), нормами речевого этикета;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учетом ее соответствия основным нормам современного литературного языка;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использовать при общении в электронной среде и в ситуациях делового общения этикетные формы и принципы этикетного общения, лежащие в основе национального русского речевого этикета;</w:t>
      </w:r>
    </w:p>
    <w:p w:rsidR="00DF1E56" w:rsidRPr="0093591F" w:rsidRDefault="00DF1E56" w:rsidP="0093591F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227"/>
        <w:contextualSpacing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lastRenderedPageBreak/>
        <w:t>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</w:r>
    </w:p>
    <w:p w:rsidR="00DF1E56" w:rsidRPr="0093591F" w:rsidRDefault="00DF1E56" w:rsidP="00DF1E56">
      <w:pPr>
        <w:tabs>
          <w:tab w:val="left" w:pos="709"/>
        </w:tabs>
        <w:spacing w:after="0" w:line="240" w:lineRule="auto"/>
        <w:ind w:left="502" w:right="227"/>
        <w:contextualSpacing/>
        <w:jc w:val="both"/>
        <w:rPr>
          <w:rFonts w:ascii="Times New Roman" w:hAnsi="Times New Roman"/>
          <w:sz w:val="28"/>
          <w:szCs w:val="28"/>
        </w:rPr>
      </w:pPr>
    </w:p>
    <w:p w:rsidR="00DF1E56" w:rsidRPr="0093591F" w:rsidRDefault="00DF1E56" w:rsidP="00DF1E56">
      <w:pPr>
        <w:tabs>
          <w:tab w:val="left" w:pos="709"/>
        </w:tabs>
        <w:spacing w:line="240" w:lineRule="auto"/>
        <w:ind w:left="142" w:right="227" w:firstLine="425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3591F">
        <w:rPr>
          <w:rFonts w:ascii="Times New Roman" w:hAnsi="Times New Roman"/>
          <w:b/>
          <w:sz w:val="28"/>
          <w:szCs w:val="28"/>
          <w:lang w:eastAsia="ar-SA"/>
        </w:rPr>
        <w:t>Выпускники  получат возможность научиться:</w:t>
      </w:r>
    </w:p>
    <w:p w:rsidR="00DF1E56" w:rsidRPr="0093591F" w:rsidRDefault="00DF1E56" w:rsidP="00DF1E56">
      <w:pPr>
        <w:pStyle w:val="a3"/>
        <w:numPr>
          <w:ilvl w:val="0"/>
          <w:numId w:val="1"/>
        </w:num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понимать роль заимствованной лексики в современном русском языке; распознавать слова, заимствованные русским языком из языков народов России и мира;</w:t>
      </w:r>
    </w:p>
    <w:p w:rsidR="00DF1E56" w:rsidRPr="0093591F" w:rsidRDefault="00DF1E56" w:rsidP="00DF1E56">
      <w:pPr>
        <w:pStyle w:val="a3"/>
        <w:numPr>
          <w:ilvl w:val="0"/>
          <w:numId w:val="1"/>
        </w:num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определять причины изменений в словарном составе языка, перераспределения пластов лексики между активным и пассивным запасом слов;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93591F">
        <w:rPr>
          <w:rFonts w:ascii="Times New Roman" w:hAnsi="Times New Roman"/>
          <w:bCs/>
          <w:iCs/>
          <w:sz w:val="28"/>
          <w:szCs w:val="28"/>
        </w:rPr>
        <w:t>правилам информационной безопасности при общении в социальных сетях;</w:t>
      </w:r>
    </w:p>
    <w:p w:rsidR="00DF1E56" w:rsidRPr="0093591F" w:rsidRDefault="00DF1E56" w:rsidP="00DF1E56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93591F">
        <w:rPr>
          <w:rFonts w:ascii="Times New Roman" w:hAnsi="Times New Roman"/>
          <w:bCs/>
          <w:iCs/>
          <w:sz w:val="28"/>
          <w:szCs w:val="28"/>
        </w:rPr>
        <w:t>уместно использовать коммуникативные стратегии и тактики при контактном общении: убеждение, комплимент, уговаривание, похвала, самопрезентация, просьба, принесение извинений и др.;</w:t>
      </w:r>
    </w:p>
    <w:p w:rsidR="000C5782" w:rsidRPr="0093591F" w:rsidRDefault="00DF1E56" w:rsidP="00DF1E56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93591F">
        <w:rPr>
          <w:rFonts w:ascii="Times New Roman" w:hAnsi="Times New Roman"/>
          <w:bCs/>
          <w:iCs/>
          <w:sz w:val="28"/>
          <w:szCs w:val="28"/>
        </w:rPr>
        <w:t>использовать в общении этикетные речевые тактики и приемы‚ помогающие противостоять речевой агрессии.</w:t>
      </w:r>
    </w:p>
    <w:p w:rsidR="000C5782" w:rsidRPr="0093591F" w:rsidRDefault="000C5782" w:rsidP="00DF1E56">
      <w:pPr>
        <w:tabs>
          <w:tab w:val="left" w:pos="1013"/>
        </w:tabs>
        <w:spacing w:after="0"/>
        <w:rPr>
          <w:sz w:val="28"/>
          <w:szCs w:val="28"/>
        </w:rPr>
      </w:pPr>
    </w:p>
    <w:p w:rsidR="00DF1E56" w:rsidRPr="0093591F" w:rsidRDefault="00DF1E56" w:rsidP="00DF1E56">
      <w:pPr>
        <w:pStyle w:val="a3"/>
        <w:widowControl w:val="0"/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93591F">
        <w:rPr>
          <w:rFonts w:ascii="Times New Roman" w:eastAsia="Times New Roman" w:hAnsi="Times New Roman"/>
          <w:b/>
          <w:bCs/>
          <w:sz w:val="28"/>
          <w:szCs w:val="28"/>
        </w:rPr>
        <w:t>2. Содержание учебног</w:t>
      </w:r>
      <w:r w:rsidR="000C5782" w:rsidRPr="0093591F">
        <w:rPr>
          <w:rFonts w:ascii="Times New Roman" w:eastAsia="Times New Roman" w:hAnsi="Times New Roman"/>
          <w:b/>
          <w:bCs/>
          <w:sz w:val="28"/>
          <w:szCs w:val="28"/>
        </w:rPr>
        <w:t>о курса  «Родной  (русский) язык</w:t>
      </w:r>
      <w:r w:rsidRPr="0093591F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DF1E56" w:rsidRPr="0093591F" w:rsidRDefault="00DF1E56" w:rsidP="00DF1E56">
      <w:pPr>
        <w:pStyle w:val="a3"/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3591F">
        <w:rPr>
          <w:rFonts w:ascii="Times New Roman" w:eastAsia="Times New Roman" w:hAnsi="Times New Roman"/>
          <w:b/>
          <w:bCs/>
          <w:sz w:val="28"/>
          <w:szCs w:val="28"/>
        </w:rPr>
        <w:t>11 класс</w:t>
      </w:r>
    </w:p>
    <w:p w:rsidR="00DF1E56" w:rsidRPr="0093591F" w:rsidRDefault="00DF1E56" w:rsidP="00DF1E56">
      <w:pPr>
        <w:pStyle w:val="a3"/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F1E56" w:rsidRPr="0093591F" w:rsidRDefault="00DF1E56" w:rsidP="00DF1E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591F">
        <w:rPr>
          <w:rFonts w:ascii="Times New Roman" w:hAnsi="Times New Roman"/>
          <w:b/>
          <w:sz w:val="28"/>
          <w:szCs w:val="28"/>
        </w:rPr>
        <w:t xml:space="preserve">Раздел 1. Язык и культура </w:t>
      </w:r>
      <w:r w:rsidR="009F08DE" w:rsidRPr="0093591F">
        <w:rPr>
          <w:rFonts w:ascii="Times New Roman" w:hAnsi="Times New Roman"/>
          <w:b/>
          <w:sz w:val="28"/>
          <w:szCs w:val="28"/>
        </w:rPr>
        <w:t>(3 ч)</w:t>
      </w:r>
    </w:p>
    <w:p w:rsidR="00DF1E56" w:rsidRPr="0093591F" w:rsidRDefault="00DF1E56" w:rsidP="00DF1E5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 xml:space="preserve">Язык и речь. Язык и художественная литература. </w:t>
      </w:r>
      <w:proofErr w:type="spellStart"/>
      <w:r w:rsidRPr="0093591F">
        <w:rPr>
          <w:rFonts w:ascii="Times New Roman" w:hAnsi="Times New Roman"/>
          <w:sz w:val="28"/>
          <w:szCs w:val="28"/>
        </w:rPr>
        <w:t>Текстыхудожественной</w:t>
      </w:r>
      <w:proofErr w:type="spellEnd"/>
      <w:r w:rsidRPr="0093591F">
        <w:rPr>
          <w:rFonts w:ascii="Times New Roman" w:hAnsi="Times New Roman"/>
          <w:sz w:val="28"/>
          <w:szCs w:val="28"/>
        </w:rPr>
        <w:t xml:space="preserve"> литературы как единство формы и содержания. Практическая работа с текстами русских писателей (А. Пушкин «Скупой рыцарь»). Н. </w:t>
      </w:r>
      <w:proofErr w:type="spellStart"/>
      <w:r w:rsidRPr="0093591F">
        <w:rPr>
          <w:rFonts w:ascii="Times New Roman" w:hAnsi="Times New Roman"/>
          <w:sz w:val="28"/>
          <w:szCs w:val="28"/>
        </w:rPr>
        <w:t>Помяловский</w:t>
      </w:r>
      <w:proofErr w:type="spellEnd"/>
      <w:r w:rsidRPr="0093591F">
        <w:rPr>
          <w:rFonts w:ascii="Times New Roman" w:hAnsi="Times New Roman"/>
          <w:sz w:val="28"/>
          <w:szCs w:val="28"/>
        </w:rPr>
        <w:t xml:space="preserve"> о разнообразии языка.</w:t>
      </w:r>
    </w:p>
    <w:p w:rsidR="00DF1E56" w:rsidRPr="0093591F" w:rsidRDefault="00DF1E56" w:rsidP="00DF1E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1E56" w:rsidRPr="0093591F" w:rsidRDefault="00DF1E56" w:rsidP="00DF1E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591F">
        <w:rPr>
          <w:rFonts w:ascii="Times New Roman" w:hAnsi="Times New Roman"/>
          <w:b/>
          <w:sz w:val="28"/>
          <w:szCs w:val="28"/>
        </w:rPr>
        <w:t xml:space="preserve">Раздел 2. Культура речи </w:t>
      </w:r>
      <w:r w:rsidR="009F08DE" w:rsidRPr="0093591F">
        <w:rPr>
          <w:rFonts w:ascii="Times New Roman" w:hAnsi="Times New Roman"/>
          <w:b/>
          <w:sz w:val="28"/>
          <w:szCs w:val="28"/>
        </w:rPr>
        <w:t>(8 ч)</w:t>
      </w:r>
    </w:p>
    <w:p w:rsidR="00DF1E56" w:rsidRPr="0093591F" w:rsidRDefault="00DF1E56" w:rsidP="00DF1E5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 xml:space="preserve">Основные орфоэпические нормы современного русского </w:t>
      </w:r>
      <w:proofErr w:type="spellStart"/>
      <w:r w:rsidRPr="0093591F">
        <w:rPr>
          <w:rFonts w:ascii="Times New Roman" w:hAnsi="Times New Roman"/>
          <w:sz w:val="28"/>
          <w:szCs w:val="28"/>
        </w:rPr>
        <w:t>литературногоязыка</w:t>
      </w:r>
      <w:proofErr w:type="spellEnd"/>
      <w:r w:rsidRPr="0093591F">
        <w:rPr>
          <w:rFonts w:ascii="Times New Roman" w:hAnsi="Times New Roman"/>
          <w:sz w:val="28"/>
          <w:szCs w:val="28"/>
        </w:rPr>
        <w:t>. Обобщающее повторение фонетики, орфоэпии. Основные нормы современного литературного произношения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</w:t>
      </w:r>
    </w:p>
    <w:p w:rsidR="00DF1E56" w:rsidRPr="0093591F" w:rsidRDefault="00DF1E56" w:rsidP="00DF1E56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Основные лексические нормы современного русского литературного языка.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Русская лексика с точки зрения ее происхождения и употребления.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Основные грамматические нормы современного русского литературного языка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Морфологические нормы 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 xml:space="preserve">Синтаксические нормы как выбор вариантов построения словосочетаний, простых и сложных предложений. Предложения, в которых однородные члены </w:t>
      </w:r>
      <w:r w:rsidRPr="0093591F">
        <w:rPr>
          <w:rFonts w:ascii="Times New Roman" w:hAnsi="Times New Roman"/>
          <w:sz w:val="28"/>
          <w:szCs w:val="28"/>
        </w:rPr>
        <w:lastRenderedPageBreak/>
        <w:t>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 xml:space="preserve">         Речевой этикет. Этика и этикет в деловом общении. Функции речевого этикета в </w:t>
      </w:r>
      <w:proofErr w:type="spellStart"/>
      <w:r w:rsidRPr="0093591F">
        <w:rPr>
          <w:rFonts w:ascii="Times New Roman" w:hAnsi="Times New Roman"/>
          <w:sz w:val="28"/>
          <w:szCs w:val="28"/>
        </w:rPr>
        <w:t>деловомобщении</w:t>
      </w:r>
      <w:proofErr w:type="spellEnd"/>
      <w:r w:rsidRPr="0093591F">
        <w:rPr>
          <w:rFonts w:ascii="Times New Roman" w:hAnsi="Times New Roman"/>
          <w:sz w:val="28"/>
          <w:szCs w:val="28"/>
        </w:rPr>
        <w:t xml:space="preserve">. Этапы делового общения. Протокол делового общения. </w:t>
      </w:r>
      <w:proofErr w:type="spellStart"/>
      <w:r w:rsidRPr="0093591F">
        <w:rPr>
          <w:rFonts w:ascii="Times New Roman" w:hAnsi="Times New Roman"/>
          <w:sz w:val="28"/>
          <w:szCs w:val="28"/>
        </w:rPr>
        <w:t>Телефонныйэтикет</w:t>
      </w:r>
      <w:proofErr w:type="spellEnd"/>
      <w:r w:rsidRPr="0093591F">
        <w:rPr>
          <w:rFonts w:ascii="Times New Roman" w:hAnsi="Times New Roman"/>
          <w:sz w:val="28"/>
          <w:szCs w:val="28"/>
        </w:rPr>
        <w:t xml:space="preserve"> в деловом общении.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E56" w:rsidRPr="0093591F" w:rsidRDefault="00DF1E56" w:rsidP="00DF1E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591F">
        <w:rPr>
          <w:rFonts w:ascii="Times New Roman" w:hAnsi="Times New Roman"/>
          <w:b/>
          <w:sz w:val="28"/>
          <w:szCs w:val="28"/>
        </w:rPr>
        <w:t xml:space="preserve">Раздел 3. Речь. Речевая деятельность. Текст </w:t>
      </w:r>
      <w:r w:rsidR="009F08DE" w:rsidRPr="0093591F">
        <w:rPr>
          <w:rFonts w:ascii="Times New Roman" w:hAnsi="Times New Roman"/>
          <w:b/>
          <w:sz w:val="28"/>
          <w:szCs w:val="28"/>
        </w:rPr>
        <w:t>(6 ч)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Язык и речь. Виды речевой деятельности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Речевые жанры монологической речи: доклад, поздравительная речь, презентация. Речевые жанры диалогической речи: интервью, научная дискуссия, политические дебаты.</w:t>
      </w:r>
    </w:p>
    <w:p w:rsidR="00DF1E56" w:rsidRPr="0093591F" w:rsidRDefault="00DF1E56" w:rsidP="00DF1E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 xml:space="preserve">    Текст как единица языка и речи</w:t>
      </w:r>
    </w:p>
    <w:p w:rsidR="006A212E" w:rsidRPr="0093591F" w:rsidRDefault="00DF1E56" w:rsidP="00E710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91F">
        <w:rPr>
          <w:rFonts w:ascii="Times New Roman" w:hAnsi="Times New Roman"/>
          <w:sz w:val="28"/>
          <w:szCs w:val="28"/>
        </w:rPr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 Тезисы. Конспект. Выписки. Реферат. Аннотация. Составление сложного плана и тезисов статьи А. Кони о Л. Толстом.</w:t>
      </w:r>
    </w:p>
    <w:p w:rsidR="009930F1" w:rsidRPr="0093591F" w:rsidRDefault="009930F1" w:rsidP="006A21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30F1" w:rsidRPr="0093591F" w:rsidRDefault="009930F1" w:rsidP="006A21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30F1" w:rsidRPr="0093591F" w:rsidRDefault="009930F1" w:rsidP="006A21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30F1" w:rsidRPr="0093591F" w:rsidRDefault="00DF1E56" w:rsidP="00935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91F">
        <w:rPr>
          <w:rFonts w:ascii="Times New Roman" w:eastAsia="Times New Roman" w:hAnsi="Times New Roman" w:cs="Times New Roman"/>
          <w:b/>
          <w:bCs/>
          <w:sz w:val="28"/>
          <w:szCs w:val="28"/>
        </w:rPr>
        <w:t>3. Календарно-тематическое планирование по</w:t>
      </w:r>
      <w:r w:rsidR="006A212E" w:rsidRPr="009359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</w:t>
      </w:r>
      <w:r w:rsidRPr="0093591F">
        <w:rPr>
          <w:rFonts w:ascii="Times New Roman" w:eastAsia="Times New Roman" w:hAnsi="Times New Roman" w:cs="Times New Roman"/>
          <w:b/>
          <w:bCs/>
          <w:sz w:val="28"/>
          <w:szCs w:val="28"/>
        </w:rPr>
        <w:t>одному (русскому) языку</w:t>
      </w:r>
      <w:r w:rsidR="006A212E" w:rsidRPr="0093591F">
        <w:rPr>
          <w:rFonts w:ascii="Times New Roman" w:hAnsi="Times New Roman" w:cs="Times New Roman"/>
          <w:b/>
          <w:sz w:val="28"/>
          <w:szCs w:val="28"/>
        </w:rPr>
        <w:t>11</w:t>
      </w:r>
      <w:r w:rsidR="0093591F">
        <w:rPr>
          <w:rFonts w:ascii="Times New Roman" w:hAnsi="Times New Roman" w:cs="Times New Roman"/>
          <w:b/>
          <w:sz w:val="28"/>
          <w:szCs w:val="28"/>
        </w:rPr>
        <w:t>б</w:t>
      </w:r>
      <w:r w:rsidR="006A212E" w:rsidRPr="0093591F">
        <w:rPr>
          <w:rFonts w:ascii="Times New Roman" w:hAnsi="Times New Roman" w:cs="Times New Roman"/>
          <w:b/>
          <w:sz w:val="28"/>
          <w:szCs w:val="28"/>
        </w:rPr>
        <w:t xml:space="preserve"> класс,</w:t>
      </w:r>
    </w:p>
    <w:p w:rsidR="00DF1E56" w:rsidRPr="0093591F" w:rsidRDefault="006A212E" w:rsidP="00935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591F">
        <w:rPr>
          <w:rFonts w:ascii="Times New Roman" w:hAnsi="Times New Roman" w:cs="Times New Roman"/>
          <w:b/>
          <w:sz w:val="28"/>
          <w:szCs w:val="28"/>
        </w:rPr>
        <w:t>202</w:t>
      </w:r>
      <w:r w:rsidR="0093591F">
        <w:rPr>
          <w:rFonts w:ascii="Times New Roman" w:hAnsi="Times New Roman" w:cs="Times New Roman"/>
          <w:b/>
          <w:sz w:val="28"/>
          <w:szCs w:val="28"/>
        </w:rPr>
        <w:t>3</w:t>
      </w:r>
      <w:r w:rsidRPr="0093591F">
        <w:rPr>
          <w:rFonts w:ascii="Times New Roman" w:hAnsi="Times New Roman" w:cs="Times New Roman"/>
          <w:b/>
          <w:sz w:val="28"/>
          <w:szCs w:val="28"/>
        </w:rPr>
        <w:t>-202</w:t>
      </w:r>
      <w:r w:rsidR="0093591F">
        <w:rPr>
          <w:rFonts w:ascii="Times New Roman" w:hAnsi="Times New Roman" w:cs="Times New Roman"/>
          <w:b/>
          <w:sz w:val="28"/>
          <w:szCs w:val="28"/>
        </w:rPr>
        <w:t>4</w:t>
      </w:r>
      <w:r w:rsidRPr="0093591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F1E56" w:rsidRPr="0093591F" w:rsidRDefault="00DF1E56" w:rsidP="00DF1E56">
      <w:pPr>
        <w:tabs>
          <w:tab w:val="left" w:pos="1013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9"/>
        <w:gridCol w:w="4219"/>
        <w:gridCol w:w="1168"/>
        <w:gridCol w:w="1417"/>
        <w:gridCol w:w="1134"/>
        <w:gridCol w:w="992"/>
      </w:tblGrid>
      <w:tr w:rsidR="008803FA" w:rsidRPr="0093591F" w:rsidTr="008803FA">
        <w:trPr>
          <w:trHeight w:val="480"/>
        </w:trPr>
        <w:tc>
          <w:tcPr>
            <w:tcW w:w="709" w:type="dxa"/>
            <w:vMerge w:val="restart"/>
          </w:tcPr>
          <w:p w:rsidR="008803FA" w:rsidRPr="0093591F" w:rsidRDefault="008803FA" w:rsidP="00BB191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</w:t>
            </w:r>
          </w:p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09" w:type="dxa"/>
            <w:vMerge w:val="restart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Номер раздела и темы</w:t>
            </w:r>
          </w:p>
        </w:tc>
        <w:tc>
          <w:tcPr>
            <w:tcW w:w="4219" w:type="dxa"/>
            <w:vMerge w:val="restart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8" w:type="dxa"/>
            <w:vMerge w:val="restart"/>
            <w:vAlign w:val="center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Коли</w:t>
            </w:r>
          </w:p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чество</w:t>
            </w:r>
            <w:proofErr w:type="spellEnd"/>
          </w:p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417" w:type="dxa"/>
            <w:vMerge w:val="restart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 и виды работы учащихся</w:t>
            </w:r>
          </w:p>
        </w:tc>
        <w:tc>
          <w:tcPr>
            <w:tcW w:w="2126" w:type="dxa"/>
            <w:gridSpan w:val="2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8803FA" w:rsidRPr="0093591F" w:rsidTr="008803FA">
        <w:trPr>
          <w:trHeight w:val="371"/>
        </w:trPr>
        <w:tc>
          <w:tcPr>
            <w:tcW w:w="709" w:type="dxa"/>
            <w:vMerge/>
          </w:tcPr>
          <w:p w:rsidR="008803FA" w:rsidRPr="0093591F" w:rsidRDefault="008803FA" w:rsidP="00BB191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9" w:type="dxa"/>
            <w:vMerge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  <w:vMerge/>
            <w:vAlign w:val="center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803FA" w:rsidRPr="0093591F" w:rsidRDefault="008803FA" w:rsidP="008803F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DF1E56">
            <w:pPr>
              <w:spacing w:after="0" w:line="240" w:lineRule="auto"/>
              <w:ind w:lef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9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Глава </w:t>
            </w: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. Язык и культура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DF1E56">
            <w:pPr>
              <w:spacing w:after="0" w:line="240" w:lineRule="auto"/>
              <w:ind w:lef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Язык и речь. Язык и художественная литература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ЭБ, СУ</w:t>
            </w:r>
          </w:p>
        </w:tc>
        <w:tc>
          <w:tcPr>
            <w:tcW w:w="1134" w:type="dxa"/>
          </w:tcPr>
          <w:p w:rsidR="008803FA" w:rsidRPr="0093591F" w:rsidRDefault="008803FA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DF1E56">
            <w:pPr>
              <w:spacing w:after="0" w:line="240" w:lineRule="auto"/>
              <w:ind w:lef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ПДЗ, ПР</w:t>
            </w:r>
          </w:p>
        </w:tc>
        <w:tc>
          <w:tcPr>
            <w:tcW w:w="1134" w:type="dxa"/>
          </w:tcPr>
          <w:p w:rsidR="008803FA" w:rsidRPr="0093591F" w:rsidRDefault="009930F1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03FA" w:rsidRPr="0093591F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DF1E56">
            <w:pPr>
              <w:spacing w:after="0" w:line="240" w:lineRule="auto"/>
              <w:ind w:lef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Р/р Практическая работа с текстами русских писателей (А. Пушкин «Скупой рыцарь»)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8803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</w:tcPr>
          <w:p w:rsidR="008803FA" w:rsidRPr="0093591F" w:rsidRDefault="008803FA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DF1E56">
            <w:pPr>
              <w:spacing w:after="0" w:line="240" w:lineRule="auto"/>
              <w:ind w:lef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9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Глава </w:t>
            </w: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. Культура речи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F08DE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Основные нормы современного литературного произношения и </w:t>
            </w: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ударения в русском языке.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ПР, СУ</w:t>
            </w:r>
          </w:p>
        </w:tc>
        <w:tc>
          <w:tcPr>
            <w:tcW w:w="1134" w:type="dxa"/>
          </w:tcPr>
          <w:p w:rsidR="008803FA" w:rsidRPr="0093591F" w:rsidRDefault="008803FA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F08DE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Русская лексика с точки зрения ее происхождения и употребления.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РсСл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</w:tcPr>
          <w:p w:rsidR="008803FA" w:rsidRPr="0093591F" w:rsidRDefault="009930F1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F08DE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Русская фразеология. Роль фразеологизмов в произведениях А. Грибоедова, А. Пушкина,</w:t>
            </w:r>
          </w:p>
          <w:p w:rsidR="008803FA" w:rsidRPr="0093591F" w:rsidRDefault="008803FA" w:rsidP="00BB19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Н. Гоголя и др. русских писателей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РпК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, СУ</w:t>
            </w:r>
          </w:p>
        </w:tc>
        <w:tc>
          <w:tcPr>
            <w:tcW w:w="1134" w:type="dxa"/>
          </w:tcPr>
          <w:p w:rsidR="008803FA" w:rsidRPr="0093591F" w:rsidRDefault="009930F1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803FA" w:rsidRPr="0093591F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F08DE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Морфологические нормы как выбор вариантов морфологической формы слова и ее сочетаемости с другими формами.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РвГ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, СР</w:t>
            </w:r>
          </w:p>
        </w:tc>
        <w:tc>
          <w:tcPr>
            <w:tcW w:w="1134" w:type="dxa"/>
          </w:tcPr>
          <w:p w:rsidR="008803FA" w:rsidRPr="0093591F" w:rsidRDefault="008803FA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F08DE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Определение рода аббревиатур. Нормы употребления сложносоставных слов.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ПР, СУ</w:t>
            </w:r>
          </w:p>
        </w:tc>
        <w:tc>
          <w:tcPr>
            <w:tcW w:w="1134" w:type="dxa"/>
          </w:tcPr>
          <w:p w:rsidR="008803FA" w:rsidRPr="0093591F" w:rsidRDefault="008803FA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F08DE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Синтаксические нормы как выбор вариантов построения с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ловосочетаний и </w:t>
            </w: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предложений. 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РсСл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</w:tcPr>
          <w:p w:rsidR="008803FA" w:rsidRPr="0093591F" w:rsidRDefault="0013114D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710BE" w:rsidRPr="0093591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4219" w:type="dxa"/>
          </w:tcPr>
          <w:p w:rsidR="008803FA" w:rsidRPr="0093591F" w:rsidRDefault="008803FA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Протокол делового общения. Телефонный этикет в деловом общении.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РвГ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, СР</w:t>
            </w:r>
          </w:p>
        </w:tc>
        <w:tc>
          <w:tcPr>
            <w:tcW w:w="1134" w:type="dxa"/>
          </w:tcPr>
          <w:p w:rsidR="008803FA" w:rsidRPr="0093591F" w:rsidRDefault="0013114D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803FA" w:rsidRPr="0093591F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FA" w:rsidRPr="0093591F" w:rsidTr="008803FA">
        <w:trPr>
          <w:trHeight w:val="277"/>
        </w:trPr>
        <w:tc>
          <w:tcPr>
            <w:tcW w:w="709" w:type="dxa"/>
          </w:tcPr>
          <w:p w:rsidR="008803FA" w:rsidRPr="0093591F" w:rsidRDefault="008803FA" w:rsidP="00DF1E56">
            <w:pPr>
              <w:pStyle w:val="a3"/>
              <w:tabs>
                <w:tab w:val="left" w:pos="435"/>
              </w:tabs>
              <w:spacing w:after="0" w:line="240" w:lineRule="auto"/>
              <w:ind w:left="122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803FA" w:rsidRPr="0093591F" w:rsidRDefault="008803FA" w:rsidP="00BB1913">
            <w:pPr>
              <w:spacing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9" w:type="dxa"/>
          </w:tcPr>
          <w:p w:rsidR="008803FA" w:rsidRPr="0093591F" w:rsidRDefault="008803FA" w:rsidP="00BB19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Глава </w:t>
            </w: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3591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. Речь. Речевая деятельность. Текст.</w:t>
            </w:r>
          </w:p>
        </w:tc>
        <w:tc>
          <w:tcPr>
            <w:tcW w:w="1168" w:type="dxa"/>
            <w:vAlign w:val="center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803FA" w:rsidRPr="0093591F" w:rsidRDefault="008803FA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17" w:rsidRPr="0093591F" w:rsidTr="008803FA">
        <w:trPr>
          <w:trHeight w:val="277"/>
        </w:trPr>
        <w:tc>
          <w:tcPr>
            <w:tcW w:w="709" w:type="dxa"/>
          </w:tcPr>
          <w:p w:rsidR="00A96817" w:rsidRPr="0093591F" w:rsidRDefault="00A96817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96817" w:rsidRPr="0093591F" w:rsidRDefault="00A96817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19" w:type="dxa"/>
          </w:tcPr>
          <w:p w:rsidR="00A96817" w:rsidRPr="0093591F" w:rsidRDefault="00A96817" w:rsidP="00E71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Речевые жанры монологической речи: доклад,поздравительная речь, презентация</w:t>
            </w:r>
          </w:p>
        </w:tc>
        <w:tc>
          <w:tcPr>
            <w:tcW w:w="1168" w:type="dxa"/>
            <w:vAlign w:val="center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96817" w:rsidRPr="0093591F" w:rsidRDefault="00A96817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ПР, СУ</w:t>
            </w:r>
          </w:p>
        </w:tc>
        <w:tc>
          <w:tcPr>
            <w:tcW w:w="1134" w:type="dxa"/>
          </w:tcPr>
          <w:p w:rsidR="00A96817" w:rsidRPr="0093591F" w:rsidRDefault="0013114D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96817" w:rsidRPr="0093591F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17" w:rsidRPr="0093591F" w:rsidTr="008803FA">
        <w:trPr>
          <w:trHeight w:val="277"/>
        </w:trPr>
        <w:tc>
          <w:tcPr>
            <w:tcW w:w="709" w:type="dxa"/>
          </w:tcPr>
          <w:p w:rsidR="00A96817" w:rsidRPr="0093591F" w:rsidRDefault="00A96817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96817" w:rsidRPr="0093591F" w:rsidRDefault="00A96817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219" w:type="dxa"/>
          </w:tcPr>
          <w:p w:rsidR="00A96817" w:rsidRPr="0093591F" w:rsidRDefault="00A96817" w:rsidP="00E71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Речевые жанры диалогической речи: интервью,научная дискуссия, политические дебаты</w:t>
            </w:r>
          </w:p>
        </w:tc>
        <w:tc>
          <w:tcPr>
            <w:tcW w:w="1168" w:type="dxa"/>
            <w:vAlign w:val="center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96817" w:rsidRPr="0093591F" w:rsidRDefault="00A96817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РсСл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</w:tcPr>
          <w:p w:rsidR="00A96817" w:rsidRPr="0093591F" w:rsidRDefault="0013114D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992" w:type="dxa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17" w:rsidRPr="0093591F" w:rsidTr="008803FA">
        <w:trPr>
          <w:trHeight w:val="277"/>
        </w:trPr>
        <w:tc>
          <w:tcPr>
            <w:tcW w:w="709" w:type="dxa"/>
          </w:tcPr>
          <w:p w:rsidR="00A96817" w:rsidRPr="0093591F" w:rsidRDefault="00A96817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A96817" w:rsidRPr="0093591F" w:rsidRDefault="00A96817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219" w:type="dxa"/>
          </w:tcPr>
          <w:p w:rsidR="00A96817" w:rsidRPr="0093591F" w:rsidRDefault="00A96817" w:rsidP="00E71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Признаки текста. Виды связей предложений в</w:t>
            </w:r>
            <w:r w:rsidR="00E710BE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т</w:t>
            </w: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ексте. Способы изложения и типы текстов.</w:t>
            </w:r>
          </w:p>
        </w:tc>
        <w:tc>
          <w:tcPr>
            <w:tcW w:w="1168" w:type="dxa"/>
            <w:vAlign w:val="center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96817" w:rsidRPr="0093591F" w:rsidRDefault="00A96817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РпК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, СУ</w:t>
            </w:r>
          </w:p>
        </w:tc>
        <w:tc>
          <w:tcPr>
            <w:tcW w:w="1134" w:type="dxa"/>
          </w:tcPr>
          <w:p w:rsidR="00A96817" w:rsidRPr="0093591F" w:rsidRDefault="0013114D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96817" w:rsidRPr="0093591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17" w:rsidRPr="0093591F" w:rsidTr="008803FA">
        <w:trPr>
          <w:trHeight w:val="277"/>
        </w:trPr>
        <w:tc>
          <w:tcPr>
            <w:tcW w:w="709" w:type="dxa"/>
          </w:tcPr>
          <w:p w:rsidR="00A96817" w:rsidRPr="0093591F" w:rsidRDefault="00A96817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96817" w:rsidRPr="0093591F" w:rsidRDefault="00A96817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219" w:type="dxa"/>
          </w:tcPr>
          <w:p w:rsidR="00A96817" w:rsidRPr="0093591F" w:rsidRDefault="00A96817" w:rsidP="00B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1168" w:type="dxa"/>
            <w:vAlign w:val="center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96817" w:rsidRPr="0093591F" w:rsidRDefault="00A96817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РвГ</w:t>
            </w:r>
            <w:proofErr w:type="spellEnd"/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, СР</w:t>
            </w:r>
          </w:p>
        </w:tc>
        <w:tc>
          <w:tcPr>
            <w:tcW w:w="1134" w:type="dxa"/>
          </w:tcPr>
          <w:p w:rsidR="00A96817" w:rsidRPr="0093591F" w:rsidRDefault="009930F1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96817" w:rsidRPr="0093591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17" w:rsidRPr="0093591F" w:rsidTr="008803FA">
        <w:trPr>
          <w:trHeight w:val="277"/>
        </w:trPr>
        <w:tc>
          <w:tcPr>
            <w:tcW w:w="709" w:type="dxa"/>
          </w:tcPr>
          <w:p w:rsidR="00A96817" w:rsidRPr="0093591F" w:rsidRDefault="00A96817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9E066A"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A96817" w:rsidRPr="0093591F" w:rsidRDefault="00A96817" w:rsidP="00BB1913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219" w:type="dxa"/>
          </w:tcPr>
          <w:p w:rsidR="00A96817" w:rsidRPr="0093591F" w:rsidRDefault="00A96817" w:rsidP="00BB19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Тезисы. Выписки. Аннотация. Конспект. Реферат</w:t>
            </w:r>
          </w:p>
        </w:tc>
        <w:tc>
          <w:tcPr>
            <w:tcW w:w="1168" w:type="dxa"/>
            <w:vAlign w:val="center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96817" w:rsidRPr="0093591F" w:rsidRDefault="00A96817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УО, СР</w:t>
            </w:r>
          </w:p>
        </w:tc>
        <w:tc>
          <w:tcPr>
            <w:tcW w:w="1134" w:type="dxa"/>
          </w:tcPr>
          <w:p w:rsidR="00A96817" w:rsidRPr="0093591F" w:rsidRDefault="0013114D" w:rsidP="009930F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96817" w:rsidRPr="0093591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96817" w:rsidRPr="0093591F" w:rsidRDefault="00A96817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0BE" w:rsidRPr="0093591F" w:rsidTr="008803FA">
        <w:trPr>
          <w:trHeight w:val="277"/>
        </w:trPr>
        <w:tc>
          <w:tcPr>
            <w:tcW w:w="709" w:type="dxa"/>
          </w:tcPr>
          <w:p w:rsidR="00E710BE" w:rsidRPr="0093591F" w:rsidRDefault="00E710BE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</w:p>
          <w:p w:rsidR="0013114D" w:rsidRPr="0093591F" w:rsidRDefault="0013114D" w:rsidP="009E066A">
            <w:pPr>
              <w:tabs>
                <w:tab w:val="left" w:pos="435"/>
              </w:tabs>
              <w:spacing w:after="0" w:line="240" w:lineRule="auto"/>
              <w:ind w:left="12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710BE" w:rsidRPr="0093591F" w:rsidRDefault="00E710BE" w:rsidP="00BB1913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219" w:type="dxa"/>
          </w:tcPr>
          <w:p w:rsidR="00E710BE" w:rsidRPr="0093591F" w:rsidRDefault="00E710BE" w:rsidP="00BB1913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eastAsiaTheme="minorHAnsi" w:hAnsi="Times New Roman" w:cs="Times New Roman"/>
                <w:sz w:val="28"/>
                <w:szCs w:val="28"/>
              </w:rPr>
              <w:t>Р/р Составление сложного плана и тезисов статьи А.Кони о Л.Н.Толстом.</w:t>
            </w:r>
          </w:p>
        </w:tc>
        <w:tc>
          <w:tcPr>
            <w:tcW w:w="1168" w:type="dxa"/>
            <w:vAlign w:val="center"/>
          </w:tcPr>
          <w:p w:rsidR="00E710BE" w:rsidRPr="0093591F" w:rsidRDefault="00E710BE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710BE" w:rsidRPr="0093591F" w:rsidRDefault="00E710BE" w:rsidP="00BB19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</w:tcPr>
          <w:p w:rsidR="00E710BE" w:rsidRPr="0093591F" w:rsidRDefault="009930F1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9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114D" w:rsidRPr="009359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710BE" w:rsidRPr="0093591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E710BE" w:rsidRPr="0093591F" w:rsidRDefault="00E710BE" w:rsidP="00BB19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E56" w:rsidRPr="0093591F" w:rsidRDefault="00DF1E56" w:rsidP="00DF1E56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</w:rPr>
      </w:pPr>
    </w:p>
    <w:p w:rsidR="00DF1E56" w:rsidRPr="0093591F" w:rsidRDefault="00DF1E56" w:rsidP="00DF1E56">
      <w:pPr>
        <w:tabs>
          <w:tab w:val="left" w:pos="101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F1E56" w:rsidRPr="0093591F" w:rsidRDefault="00DF1E56" w:rsidP="00DF1E56">
      <w:pPr>
        <w:tabs>
          <w:tab w:val="left" w:pos="101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F03BC" w:rsidRPr="0093591F" w:rsidRDefault="007F03BC">
      <w:pPr>
        <w:rPr>
          <w:rFonts w:ascii="Times New Roman" w:hAnsi="Times New Roman" w:cs="Times New Roman"/>
          <w:sz w:val="28"/>
          <w:szCs w:val="28"/>
        </w:rPr>
      </w:pPr>
    </w:p>
    <w:p w:rsidR="000C5782" w:rsidRPr="0093591F" w:rsidRDefault="000C5782">
      <w:pPr>
        <w:rPr>
          <w:rFonts w:ascii="Times New Roman" w:hAnsi="Times New Roman" w:cs="Times New Roman"/>
          <w:sz w:val="28"/>
          <w:szCs w:val="28"/>
        </w:rPr>
      </w:pPr>
    </w:p>
    <w:p w:rsidR="000C5782" w:rsidRPr="00E710BE" w:rsidRDefault="000C5782">
      <w:pPr>
        <w:rPr>
          <w:rFonts w:ascii="Times New Roman" w:hAnsi="Times New Roman" w:cs="Times New Roman"/>
          <w:sz w:val="24"/>
          <w:szCs w:val="24"/>
        </w:rPr>
      </w:pPr>
    </w:p>
    <w:p w:rsidR="000C5782" w:rsidRPr="00E710BE" w:rsidRDefault="000C5782">
      <w:pPr>
        <w:rPr>
          <w:rFonts w:ascii="Times New Roman" w:hAnsi="Times New Roman" w:cs="Times New Roman"/>
          <w:sz w:val="24"/>
          <w:szCs w:val="24"/>
        </w:rPr>
      </w:pPr>
    </w:p>
    <w:p w:rsidR="000C5782" w:rsidRPr="00E710BE" w:rsidRDefault="000C5782">
      <w:pPr>
        <w:rPr>
          <w:rFonts w:ascii="Times New Roman" w:hAnsi="Times New Roman" w:cs="Times New Roman"/>
          <w:sz w:val="24"/>
          <w:szCs w:val="24"/>
        </w:rPr>
      </w:pPr>
    </w:p>
    <w:p w:rsidR="000C5782" w:rsidRDefault="000C5782"/>
    <w:p w:rsidR="000C5782" w:rsidRDefault="000C5782"/>
    <w:p w:rsidR="000C5782" w:rsidRDefault="000C5782"/>
    <w:p w:rsidR="000C5782" w:rsidRDefault="000C5782"/>
    <w:p w:rsidR="000C5782" w:rsidRDefault="000C5782"/>
    <w:p w:rsidR="000C5782" w:rsidRDefault="000C5782"/>
    <w:p w:rsidR="000C5782" w:rsidRDefault="000C5782"/>
    <w:p w:rsidR="000C5782" w:rsidRDefault="000C5782"/>
    <w:p w:rsidR="000C5782" w:rsidRDefault="000C5782"/>
    <w:p w:rsidR="000C5782" w:rsidRDefault="000C57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0C5782" w:rsidTr="000C5782">
        <w:trPr>
          <w:trHeight w:val="3501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0C5782" w:rsidRPr="007B5F11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МБОУ </w:t>
            </w:r>
            <w:r w:rsidRPr="007B5F11">
              <w:rPr>
                <w:rFonts w:ascii="Times New Roman" w:hAnsi="Times New Roman"/>
                <w:sz w:val="24"/>
                <w:szCs w:val="24"/>
                <w:lang w:eastAsia="zh-TW"/>
              </w:rPr>
              <w:t>гимназии №1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7B5F11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 w:rsidR="007B5F11">
              <w:rPr>
                <w:rFonts w:ascii="Times New Roman" w:hAnsi="Times New Roman"/>
                <w:sz w:val="24"/>
                <w:szCs w:val="24"/>
                <w:lang w:eastAsia="zh-TW"/>
              </w:rPr>
              <w:t>28</w:t>
            </w:r>
            <w:r w:rsidR="0050027A" w:rsidRPr="007B5F11">
              <w:rPr>
                <w:rFonts w:ascii="Times New Roman" w:hAnsi="Times New Roman"/>
                <w:sz w:val="24"/>
                <w:szCs w:val="24"/>
                <w:lang w:eastAsia="zh-TW"/>
              </w:rPr>
              <w:t>.08.202</w:t>
            </w:r>
            <w:r w:rsidR="0093591F" w:rsidRPr="007B5F11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Pr="007B5F11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года № 1</w:t>
            </w:r>
            <w:bookmarkStart w:id="0" w:name="_GoBack"/>
            <w:bookmarkEnd w:id="0"/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__________________ Лихоносова Н.С.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0C5782" w:rsidRDefault="007B5F1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_____30.08.</w:t>
            </w:r>
            <w:r w:rsidR="0050027A">
              <w:rPr>
                <w:rFonts w:ascii="Times New Roman" w:hAnsi="Times New Roman"/>
                <w:sz w:val="24"/>
                <w:szCs w:val="24"/>
                <w:lang w:eastAsia="zh-TW"/>
              </w:rPr>
              <w:t>___ 202</w:t>
            </w:r>
            <w:r w:rsidR="0093591F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="000C5782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0C5782" w:rsidRDefault="000C578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0C5782" w:rsidRDefault="000C5782"/>
    <w:sectPr w:rsidR="000C5782" w:rsidSect="00CC39F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2343E"/>
    <w:multiLevelType w:val="multilevel"/>
    <w:tmpl w:val="E028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83672D"/>
    <w:multiLevelType w:val="multilevel"/>
    <w:tmpl w:val="D62C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9749F8"/>
    <w:multiLevelType w:val="hybridMultilevel"/>
    <w:tmpl w:val="7EA61A1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9E3ADF"/>
    <w:multiLevelType w:val="hybridMultilevel"/>
    <w:tmpl w:val="3488A6C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1E56"/>
    <w:rsid w:val="000706C8"/>
    <w:rsid w:val="000C5782"/>
    <w:rsid w:val="0013114D"/>
    <w:rsid w:val="0017379C"/>
    <w:rsid w:val="00266E3A"/>
    <w:rsid w:val="002E74A3"/>
    <w:rsid w:val="002F4B15"/>
    <w:rsid w:val="0049394E"/>
    <w:rsid w:val="0050027A"/>
    <w:rsid w:val="006A212E"/>
    <w:rsid w:val="007811E9"/>
    <w:rsid w:val="007B5F11"/>
    <w:rsid w:val="007F03BC"/>
    <w:rsid w:val="00835CD5"/>
    <w:rsid w:val="008803FA"/>
    <w:rsid w:val="0093591F"/>
    <w:rsid w:val="009930F1"/>
    <w:rsid w:val="009E066A"/>
    <w:rsid w:val="009F08DE"/>
    <w:rsid w:val="00A34E92"/>
    <w:rsid w:val="00A96817"/>
    <w:rsid w:val="00CC39F3"/>
    <w:rsid w:val="00DF1E56"/>
    <w:rsid w:val="00E710BE"/>
    <w:rsid w:val="00EE4863"/>
    <w:rsid w:val="00F4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DF1E56"/>
    <w:pPr>
      <w:ind w:left="720"/>
      <w:contextualSpacing/>
    </w:pPr>
    <w:rPr>
      <w:rFonts w:ascii="Calibri" w:eastAsia="Calibri" w:hAnsi="Calibri" w:cs="Times New Roman"/>
      <w:szCs w:val="20"/>
      <w:lang w:eastAsia="en-US"/>
    </w:rPr>
  </w:style>
  <w:style w:type="character" w:customStyle="1" w:styleId="a4">
    <w:name w:val="Абзац списка Знак"/>
    <w:link w:val="a3"/>
    <w:uiPriority w:val="1"/>
    <w:locked/>
    <w:rsid w:val="00DF1E56"/>
    <w:rPr>
      <w:rFonts w:ascii="Calibri" w:eastAsia="Calibri" w:hAnsi="Calibri" w:cs="Times New Roman"/>
      <w:szCs w:val="20"/>
      <w:lang w:eastAsia="en-US"/>
    </w:rPr>
  </w:style>
  <w:style w:type="paragraph" w:styleId="a5">
    <w:name w:val="No Spacing"/>
    <w:link w:val="a6"/>
    <w:uiPriority w:val="99"/>
    <w:qFormat/>
    <w:rsid w:val="008803FA"/>
    <w:pPr>
      <w:spacing w:after="0" w:line="240" w:lineRule="auto"/>
    </w:pPr>
    <w:rPr>
      <w:rFonts w:eastAsiaTheme="minorHAnsi"/>
      <w:lang w:eastAsia="en-US"/>
    </w:rPr>
  </w:style>
  <w:style w:type="character" w:styleId="a7">
    <w:name w:val="Hyperlink"/>
    <w:semiHidden/>
    <w:unhideWhenUsed/>
    <w:rsid w:val="000706C8"/>
    <w:rPr>
      <w:rFonts w:ascii="Times New Roman" w:hAnsi="Times New Roman" w:cs="Times New Roman" w:hint="default"/>
      <w:color w:val="000080"/>
      <w:u w:val="single"/>
    </w:rPr>
  </w:style>
  <w:style w:type="character" w:customStyle="1" w:styleId="a6">
    <w:name w:val="Без интервала Знак"/>
    <w:link w:val="a5"/>
    <w:uiPriority w:val="99"/>
    <w:locked/>
    <w:rsid w:val="000706C8"/>
    <w:rPr>
      <w:rFonts w:eastAsiaTheme="minorHAnsi"/>
      <w:lang w:eastAsia="en-US"/>
    </w:rPr>
  </w:style>
  <w:style w:type="paragraph" w:customStyle="1" w:styleId="Style3">
    <w:name w:val="Style3"/>
    <w:basedOn w:val="a"/>
    <w:uiPriority w:val="99"/>
    <w:rsid w:val="000706C8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3">
    <w:name w:val="Основной текст3"/>
    <w:basedOn w:val="a"/>
    <w:rsid w:val="000706C8"/>
    <w:pPr>
      <w:widowControl w:val="0"/>
      <w:shd w:val="clear" w:color="auto" w:fill="FFFFFF"/>
      <w:spacing w:after="180" w:line="0" w:lineRule="atLeast"/>
      <w:jc w:val="center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FontStyle11">
    <w:name w:val="Font Style11"/>
    <w:basedOn w:val="a0"/>
    <w:uiPriority w:val="99"/>
    <w:rsid w:val="000706C8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0706C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&#1056;&#1055;%20&#1063;&#1072;&#1081;&#1082;&#1080;&#1085;&#1072;%2021-22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F:\&#1056;&#1055;%20&#1063;&#1072;&#1081;&#1082;&#1080;&#1085;&#1072;%2021-22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Геннадьевна</dc:creator>
  <cp:keywords/>
  <dc:description/>
  <cp:lastModifiedBy>Юра</cp:lastModifiedBy>
  <cp:revision>17</cp:revision>
  <cp:lastPrinted>2022-09-27T19:20:00Z</cp:lastPrinted>
  <dcterms:created xsi:type="dcterms:W3CDTF">2020-08-21T07:29:00Z</dcterms:created>
  <dcterms:modified xsi:type="dcterms:W3CDTF">2023-09-19T19:22:00Z</dcterms:modified>
</cp:coreProperties>
</file>